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8E0" w:rsidRDefault="00B948E0" w:rsidP="00B948E0">
      <w:pPr>
        <w:rPr>
          <w:rFonts w:ascii="Arial" w:hAnsi="Arial" w:cs="Arial"/>
          <w:sz w:val="21"/>
          <w:szCs w:val="21"/>
          <w:lang w:val="en"/>
        </w:rPr>
      </w:pPr>
      <w:r>
        <w:rPr>
          <w:rFonts w:ascii="Arial" w:hAnsi="Arial" w:cs="Arial"/>
          <w:sz w:val="21"/>
          <w:szCs w:val="21"/>
          <w:lang w:val="en"/>
        </w:rPr>
        <w:t>SCI/163 week 2</w:t>
      </w:r>
    </w:p>
    <w:p w:rsidR="00B948E0" w:rsidRDefault="00B948E0" w:rsidP="00B948E0">
      <w:pPr>
        <w:rPr>
          <w:rFonts w:ascii="Arial" w:hAnsi="Arial" w:cs="Arial"/>
          <w:sz w:val="21"/>
          <w:szCs w:val="21"/>
          <w:lang w:val="en"/>
        </w:rPr>
      </w:pPr>
      <w:r>
        <w:rPr>
          <w:rFonts w:ascii="Arial" w:hAnsi="Arial" w:cs="Arial"/>
          <w:sz w:val="21"/>
          <w:szCs w:val="21"/>
          <w:lang w:val="en"/>
        </w:rPr>
        <w:t>Create and analyze a 1 day diet (breakfast, lunch, dinner) utilizing fast food restaurants.  Attach the analysis as a separate document.</w:t>
      </w:r>
    </w:p>
    <w:p w:rsidR="00B948E0" w:rsidRDefault="00B948E0" w:rsidP="00B948E0">
      <w:pPr>
        <w:rPr>
          <w:rFonts w:ascii="Arial" w:hAnsi="Arial" w:cs="Arial"/>
          <w:sz w:val="21"/>
          <w:szCs w:val="21"/>
          <w:lang w:val="en"/>
        </w:rPr>
      </w:pPr>
    </w:p>
    <w:p w:rsidR="00B948E0" w:rsidRDefault="00B948E0" w:rsidP="00B948E0">
      <w:pPr>
        <w:rPr>
          <w:rFonts w:ascii="Arial" w:hAnsi="Arial" w:cs="Arial"/>
          <w:sz w:val="21"/>
          <w:szCs w:val="21"/>
          <w:lang w:val="en"/>
        </w:rPr>
      </w:pPr>
      <w:r>
        <w:rPr>
          <w:rFonts w:ascii="Arial" w:hAnsi="Arial" w:cs="Arial"/>
          <w:sz w:val="21"/>
          <w:szCs w:val="21"/>
          <w:lang w:val="en"/>
        </w:rPr>
        <w:t xml:space="preserve">I chose Mac </w:t>
      </w:r>
      <w:proofErr w:type="spellStart"/>
      <w:r>
        <w:rPr>
          <w:rFonts w:ascii="Arial" w:hAnsi="Arial" w:cs="Arial"/>
          <w:sz w:val="21"/>
          <w:szCs w:val="21"/>
          <w:lang w:val="en"/>
        </w:rPr>
        <w:t>Donald’s..</w:t>
      </w:r>
      <w:proofErr w:type="gramStart"/>
      <w:r>
        <w:rPr>
          <w:rFonts w:ascii="Arial" w:hAnsi="Arial" w:cs="Arial"/>
          <w:sz w:val="21"/>
          <w:szCs w:val="21"/>
          <w:lang w:val="en"/>
        </w:rPr>
        <w:t>,.</w:t>
      </w:r>
      <w:proofErr w:type="gramEnd"/>
      <w:r>
        <w:rPr>
          <w:rFonts w:ascii="Arial" w:hAnsi="Arial" w:cs="Arial"/>
          <w:sz w:val="21"/>
          <w:szCs w:val="21"/>
          <w:lang w:val="en"/>
        </w:rPr>
        <w:t>restaurant</w:t>
      </w:r>
      <w:proofErr w:type="spellEnd"/>
    </w:p>
    <w:p w:rsidR="00B948E0" w:rsidRDefault="00B948E0">
      <w:pPr>
        <w:rPr>
          <w:rFonts w:ascii="Arial" w:hAnsi="Arial" w:cs="Arial"/>
          <w:sz w:val="21"/>
          <w:szCs w:val="21"/>
          <w:lang w:val="en"/>
        </w:rPr>
      </w:pPr>
    </w:p>
    <w:p w:rsidR="00B948E0" w:rsidRPr="00B948E0" w:rsidRDefault="00B948E0">
      <w:pPr>
        <w:rPr>
          <w:rFonts w:ascii="Arial" w:hAnsi="Arial" w:cs="Arial"/>
          <w:sz w:val="21"/>
          <w:szCs w:val="21"/>
          <w:highlight w:val="yellow"/>
          <w:lang w:val="en"/>
        </w:rPr>
      </w:pPr>
      <w:r w:rsidRPr="00B948E0">
        <w:rPr>
          <w:rFonts w:ascii="Arial" w:hAnsi="Arial" w:cs="Arial"/>
          <w:sz w:val="21"/>
          <w:szCs w:val="21"/>
          <w:highlight w:val="yellow"/>
          <w:lang w:val="en"/>
        </w:rPr>
        <w:t>Q-3</w:t>
      </w:r>
    </w:p>
    <w:p w:rsidR="00F95024" w:rsidRDefault="00B948E0">
      <w:pPr>
        <w:rPr>
          <w:rFonts w:ascii="Arial" w:hAnsi="Arial" w:cs="Arial"/>
          <w:sz w:val="21"/>
          <w:szCs w:val="21"/>
          <w:lang w:val="en"/>
        </w:rPr>
      </w:pPr>
      <w:r w:rsidRPr="00B948E0">
        <w:rPr>
          <w:rFonts w:ascii="Arial" w:hAnsi="Arial" w:cs="Arial"/>
          <w:sz w:val="21"/>
          <w:szCs w:val="21"/>
          <w:highlight w:val="yellow"/>
          <w:lang w:val="en"/>
        </w:rPr>
        <w:t>In general, what are the main nutrients (specific vitamins and minerals or macronutrients) that are typically high or low in fast food meals and what are the health implications of too much or too little of those nutrients.</w:t>
      </w:r>
    </w:p>
    <w:p w:rsidR="00B948E0" w:rsidRDefault="00B948E0">
      <w:pPr>
        <w:rPr>
          <w:rFonts w:ascii="Arial" w:hAnsi="Arial" w:cs="Arial"/>
          <w:sz w:val="21"/>
          <w:szCs w:val="21"/>
          <w:lang w:val="en"/>
        </w:rPr>
      </w:pPr>
    </w:p>
    <w:p w:rsidR="00B948E0" w:rsidRDefault="00B948E0">
      <w:r>
        <w:rPr>
          <w:rFonts w:ascii="Calibri" w:hAnsi="Calibri" w:cs="Arial"/>
          <w:noProof/>
          <w:color w:val="5B5E5E"/>
        </w:rPr>
        <w:drawing>
          <wp:inline distT="0" distB="0" distL="0" distR="0" wp14:anchorId="3F579EFA" wp14:editId="1F7AB038">
            <wp:extent cx="5943600" cy="4400550"/>
            <wp:effectExtent l="0" t="0" r="0" b="0"/>
            <wp:docPr id="3" name="Picture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00550"/>
                    </a:xfrm>
                    <a:prstGeom prst="rect">
                      <a:avLst/>
                    </a:prstGeom>
                    <a:noFill/>
                    <a:ln>
                      <a:noFill/>
                    </a:ln>
                  </pic:spPr>
                </pic:pic>
              </a:graphicData>
            </a:graphic>
          </wp:inline>
        </w:drawing>
      </w:r>
      <w:bookmarkStart w:id="0" w:name="_GoBack"/>
      <w:bookmarkEnd w:id="0"/>
    </w:p>
    <w:sectPr w:rsidR="00B94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E0"/>
    <w:rsid w:val="00B948E0"/>
    <w:rsid w:val="00F9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02814-7D32-4F1F-9B00-5CC34639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Fresenius Medical Care</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Y Adams</dc:creator>
  <cp:keywords/>
  <dc:description/>
  <cp:lastModifiedBy>Michelle Y Adams</cp:lastModifiedBy>
  <cp:revision>1</cp:revision>
  <dcterms:created xsi:type="dcterms:W3CDTF">2017-05-15T22:13:00Z</dcterms:created>
  <dcterms:modified xsi:type="dcterms:W3CDTF">2017-05-15T22:16:00Z</dcterms:modified>
</cp:coreProperties>
</file>